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73ACE" w14:textId="77777777" w:rsidR="00516380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Anhörungsfragen zur </w:t>
      </w:r>
    </w:p>
    <w:p w14:paraId="5CA7B552" w14:textId="77777777" w:rsidR="00741A6A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«</w:t>
      </w:r>
      <w:r w:rsidR="00741A6A">
        <w:rPr>
          <w:rFonts w:ascii="Helvetica-Bold" w:hAnsi="Helvetica-Bold" w:cs="Helvetica-Bold"/>
          <w:b/>
          <w:bCs/>
          <w:sz w:val="28"/>
          <w:szCs w:val="28"/>
        </w:rPr>
        <w:t xml:space="preserve">Handreichung </w:t>
      </w:r>
      <w:r w:rsidR="00E03787">
        <w:rPr>
          <w:rFonts w:ascii="Helvetica-Bold" w:hAnsi="Helvetica-Bold" w:cs="Helvetica-Bold"/>
          <w:b/>
          <w:bCs/>
          <w:sz w:val="28"/>
          <w:szCs w:val="28"/>
        </w:rPr>
        <w:t>Umsetzung der Stundentafel Primarstufe</w:t>
      </w:r>
      <w:r>
        <w:rPr>
          <w:rFonts w:ascii="Helvetica-Bold" w:hAnsi="Helvetica-Bold" w:cs="Helvetica-Bold"/>
          <w:b/>
          <w:bCs/>
          <w:sz w:val="28"/>
          <w:szCs w:val="28"/>
        </w:rPr>
        <w:t>»</w:t>
      </w:r>
    </w:p>
    <w:p w14:paraId="28E3E561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49E384DE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1. </w:t>
      </w:r>
      <w:r>
        <w:rPr>
          <w:rFonts w:ascii="Helvetica-BoldOblique" w:hAnsi="Helvetica-BoldOblique" w:cs="Helvetica-BoldOblique"/>
          <w:b/>
          <w:bCs/>
          <w:i/>
          <w:iCs/>
        </w:rPr>
        <w:t>Einleitung und Rahmenbedingungen</w:t>
      </w:r>
    </w:p>
    <w:p w14:paraId="386D0F31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Sind die Kapitel </w:t>
      </w:r>
      <w:r>
        <w:rPr>
          <w:rFonts w:ascii="Helvetica-Oblique" w:hAnsi="Helvetica-Oblique" w:cs="Helvetica-Oblique"/>
          <w:i/>
          <w:iCs/>
        </w:rPr>
        <w:t xml:space="preserve">Einleitung </w:t>
      </w:r>
      <w:r>
        <w:rPr>
          <w:rFonts w:ascii="Helvetica" w:hAnsi="Helvetica" w:cs="Helvetica"/>
        </w:rPr>
        <w:t xml:space="preserve">und </w:t>
      </w:r>
      <w:r>
        <w:rPr>
          <w:rFonts w:ascii="Helvetica-Oblique" w:hAnsi="Helvetica-Oblique" w:cs="Helvetica-Oblique"/>
          <w:i/>
          <w:iCs/>
        </w:rPr>
        <w:t xml:space="preserve">Rahmenbedingungen </w:t>
      </w:r>
      <w:r>
        <w:rPr>
          <w:rFonts w:ascii="Helvetica" w:hAnsi="Helvetica" w:cs="Helvetica"/>
        </w:rPr>
        <w:t xml:space="preserve">sowohl vom Inhalt als auch vom Aufbau her klar verständlich? </w:t>
      </w:r>
    </w:p>
    <w:p w14:paraId="4AEC9CC6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71"/>
      </w:r>
      <w:r>
        <w:rPr>
          <w:rFonts w:ascii="Helvetica" w:hAnsi="Helvetica" w:cs="Helvetica"/>
        </w:rPr>
        <w:t xml:space="preserve"> JA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sym w:font="Wingdings" w:char="F071"/>
      </w:r>
      <w:r>
        <w:rPr>
          <w:rFonts w:ascii="Helvetica" w:hAnsi="Helvetica" w:cs="Helvetica"/>
        </w:rPr>
        <w:t xml:space="preserve"> NEIN</w:t>
      </w:r>
    </w:p>
    <w:p w14:paraId="724726D4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EA9771F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Falls nicht, geben Sie bitte an, was Sie anders haben möchten.</w:t>
      </w:r>
    </w:p>
    <w:p w14:paraId="364BAD84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14:paraId="104C5ED9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CDF5FA8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2. </w:t>
      </w:r>
      <w:r>
        <w:rPr>
          <w:rFonts w:ascii="Helvetica-BoldOblique" w:hAnsi="Helvetica-BoldOblique" w:cs="Helvetica-BoldOblique"/>
          <w:b/>
          <w:bCs/>
          <w:i/>
          <w:iCs/>
        </w:rPr>
        <w:t>Unterrichtsorganisation in den Fächern und Fachbereichen</w:t>
      </w:r>
    </w:p>
    <w:p w14:paraId="00658C0C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Wie beurteilen Sie das Kapitel </w:t>
      </w:r>
      <w:r>
        <w:rPr>
          <w:rFonts w:ascii="Helvetica-Oblique" w:hAnsi="Helvetica-Oblique" w:cs="Helvetica-Oblique"/>
          <w:i/>
          <w:iCs/>
        </w:rPr>
        <w:t xml:space="preserve">Unterrichtsorganisation in den Fächern und Fachbereichen </w:t>
      </w:r>
      <w:r>
        <w:rPr>
          <w:rFonts w:ascii="Helvetica" w:hAnsi="Helvetica" w:cs="Helvetica"/>
        </w:rPr>
        <w:t>als praxistaugliches Hilfsmittel für die Umsetzung im Schulalltag?</w:t>
      </w:r>
    </w:p>
    <w:p w14:paraId="52BA5DEF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Bitte geben</w:t>
      </w:r>
      <w:r>
        <w:rPr>
          <w:rFonts w:ascii="Helvetica-Oblique" w:hAnsi="Helvetica-Oblique" w:cs="Helvetica-Oblique"/>
          <w:i/>
          <w:iCs/>
        </w:rPr>
        <w:t xml:space="preserve"> </w:t>
      </w:r>
      <w:r>
        <w:rPr>
          <w:rFonts w:ascii="Helvetica" w:hAnsi="Helvetica" w:cs="Helvetica"/>
        </w:rPr>
        <w:t>Sie an, was Sie anders haben möchten.</w:t>
      </w:r>
    </w:p>
    <w:p w14:paraId="52B26ECB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14:paraId="75339A6E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</w:p>
    <w:p w14:paraId="0B7C9A4D" w14:textId="77777777" w:rsidR="003E7028" w:rsidRDefault="003E7028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7B86B51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3. </w:t>
      </w:r>
      <w:r>
        <w:rPr>
          <w:rFonts w:ascii="Helvetica-BoldOblique" w:hAnsi="Helvetica-BoldOblique" w:cs="Helvetica-BoldOblique"/>
          <w:b/>
          <w:bCs/>
          <w:i/>
          <w:iCs/>
        </w:rPr>
        <w:t>Möglichkeiten und Chancen einer Umsetzung der Stundentafel</w:t>
      </w:r>
    </w:p>
    <w:p w14:paraId="58F9D7EB" w14:textId="77777777" w:rsidR="00741A6A" w:rsidRP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" w:hAnsi="Helvetica" w:cs="Helvetica"/>
        </w:rPr>
        <w:t xml:space="preserve">Wie beurteilen Sie das Kapitel </w:t>
      </w:r>
      <w:r>
        <w:rPr>
          <w:rFonts w:ascii="Helvetica-Oblique" w:hAnsi="Helvetica-Oblique" w:cs="Helvetica-Oblique"/>
          <w:i/>
          <w:iCs/>
        </w:rPr>
        <w:t xml:space="preserve">Möglichkeiten und Chancen einer Umsetzung der Stundentafel </w:t>
      </w:r>
      <w:r>
        <w:rPr>
          <w:rFonts w:ascii="Helvetica" w:hAnsi="Helvetica" w:cs="Helvetica"/>
        </w:rPr>
        <w:t xml:space="preserve">in Bezug auf Verständlichkeit und Praxistauglichkeit? </w:t>
      </w:r>
    </w:p>
    <w:p w14:paraId="03DD35E1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Bitte geben Sie an, was Sie anders haben möchten.</w:t>
      </w:r>
    </w:p>
    <w:p w14:paraId="5868B49B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14:paraId="43E57D2B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5FFB2D0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D7BA762" w14:textId="77777777" w:rsidR="00741A6A" w:rsidRP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</w:rPr>
      </w:pPr>
      <w:r w:rsidRPr="00741A6A">
        <w:rPr>
          <w:rFonts w:ascii="Helvetica" w:hAnsi="Helvetica" w:cs="Helvetica"/>
          <w:b/>
          <w:i/>
        </w:rPr>
        <w:t>Hinweis:</w:t>
      </w:r>
      <w:r w:rsidRPr="00741A6A">
        <w:rPr>
          <w:rFonts w:ascii="Helvetica" w:hAnsi="Helvetica" w:cs="Helvetica"/>
          <w:i/>
        </w:rPr>
        <w:t xml:space="preserve"> Eine ausführliche Beschreibung der Umsetzungsbeispiele ist in der Beilage</w:t>
      </w:r>
    </w:p>
    <w:p w14:paraId="1BD141EE" w14:textId="77777777" w:rsidR="00741A6A" w:rsidRP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</w:rPr>
      </w:pPr>
      <w:r w:rsidRPr="00741A6A">
        <w:rPr>
          <w:rFonts w:ascii="Helvetica" w:hAnsi="Helvetica" w:cs="Helvetica"/>
          <w:i/>
        </w:rPr>
        <w:t>„Umsetzungsbeispiele Stundentafel“ der Handreichung zu finden.</w:t>
      </w:r>
    </w:p>
    <w:p w14:paraId="45DB0D72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7F9F9AEA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4. </w:t>
      </w:r>
      <w:r>
        <w:rPr>
          <w:rFonts w:ascii="Helvetica-BoldOblique" w:hAnsi="Helvetica-BoldOblique" w:cs="Helvetica-BoldOblique"/>
          <w:b/>
          <w:bCs/>
          <w:i/>
          <w:iCs/>
        </w:rPr>
        <w:t>Tagesstrukturen</w:t>
      </w:r>
    </w:p>
    <w:p w14:paraId="2906EE4F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Wie beurteilen Sie das Kapitel </w:t>
      </w:r>
      <w:r>
        <w:rPr>
          <w:rFonts w:ascii="Helvetica-Oblique" w:hAnsi="Helvetica-Oblique" w:cs="Helvetica-Oblique"/>
          <w:i/>
          <w:iCs/>
        </w:rPr>
        <w:t xml:space="preserve">Tagesstrukturen </w:t>
      </w:r>
      <w:r>
        <w:rPr>
          <w:rFonts w:ascii="Helvetica" w:hAnsi="Helvetica" w:cs="Helvetica"/>
        </w:rPr>
        <w:t xml:space="preserve">in Bezug auf eine praxistaugliche Hilfestellung für die organisatorische und pädagogische Kooperation zwischen Unterricht und Tagesstrukturen? </w:t>
      </w:r>
    </w:p>
    <w:p w14:paraId="09F10460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Bitte geben Sie an, was Sie anders haben möchten.</w:t>
      </w:r>
    </w:p>
    <w:p w14:paraId="7E4188C6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14:paraId="33291316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9CDEFE9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C798AF8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5. </w:t>
      </w:r>
      <w:r>
        <w:rPr>
          <w:rFonts w:ascii="Helvetica-BoldOblique" w:hAnsi="Helvetica-BoldOblique" w:cs="Helvetica-BoldOblique"/>
          <w:b/>
          <w:bCs/>
          <w:i/>
          <w:iCs/>
        </w:rPr>
        <w:t>Beilagen</w:t>
      </w:r>
    </w:p>
    <w:p w14:paraId="5DD53751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Wie beurteilen Sie die Beilagen zu den Handreichungen Umsetzung Stundentafel in Bezug auf eine Hilfestellung in der Schulpraxis? </w:t>
      </w:r>
    </w:p>
    <w:p w14:paraId="57B7F591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Bitte geben Sie an, was Sie anders haben möchten.</w:t>
      </w:r>
    </w:p>
    <w:p w14:paraId="47549F08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14:paraId="1465CA34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00AEDA2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E4B10EE" w14:textId="7D4491DB" w:rsidR="00741A6A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6</w:t>
      </w:r>
      <w:r w:rsidR="005F655B">
        <w:rPr>
          <w:rFonts w:ascii="Helvetica-BoldOblique" w:hAnsi="Helvetica-BoldOblique" w:cs="Helvetica-BoldOblique"/>
          <w:b/>
          <w:bCs/>
          <w:i/>
          <w:iCs/>
        </w:rPr>
        <w:t>. Anhang II Primarstufe</w:t>
      </w:r>
    </w:p>
    <w:p w14:paraId="00D55354" w14:textId="51FEDB13" w:rsidR="00516380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Wie beurteilen Sie Anhang II </w:t>
      </w:r>
      <w:r w:rsidR="000128CF">
        <w:rPr>
          <w:rFonts w:ascii="Helvetica-Oblique" w:hAnsi="Helvetica-Oblique" w:cs="Helvetica-Oblique"/>
          <w:i/>
          <w:iCs/>
        </w:rPr>
        <w:t>Möglichkeiten für ein volles Pensum in einer Klasse</w:t>
      </w:r>
      <w:r>
        <w:rPr>
          <w:rFonts w:ascii="Helvetica" w:hAnsi="Helvetica" w:cs="Helvetica"/>
        </w:rPr>
        <w:t xml:space="preserve"> in Bezug auf </w:t>
      </w:r>
      <w:r w:rsidR="006441C7">
        <w:rPr>
          <w:rFonts w:ascii="Helvetica" w:hAnsi="Helvetica" w:cs="Helvetica"/>
        </w:rPr>
        <w:t>Verständlichkeit und</w:t>
      </w:r>
      <w:r>
        <w:rPr>
          <w:rFonts w:ascii="Helvetica" w:hAnsi="Helvetica" w:cs="Helvetica"/>
        </w:rPr>
        <w:t xml:space="preserve"> Umsetzbarkeit in der</w:t>
      </w:r>
      <w:r w:rsidR="00516380">
        <w:rPr>
          <w:rFonts w:ascii="Helvetica-Oblique" w:hAnsi="Helvetica-Oblique" w:cs="Helvetica-Oblique"/>
          <w:i/>
          <w:iCs/>
        </w:rPr>
        <w:t xml:space="preserve"> </w:t>
      </w:r>
      <w:r w:rsidR="006441C7">
        <w:rPr>
          <w:rFonts w:ascii="Helvetica" w:hAnsi="Helvetica" w:cs="Helvetica"/>
        </w:rPr>
        <w:t>Schulp</w:t>
      </w:r>
      <w:r>
        <w:rPr>
          <w:rFonts w:ascii="Helvetica" w:hAnsi="Helvetica" w:cs="Helvetica"/>
        </w:rPr>
        <w:t xml:space="preserve">raxis? </w:t>
      </w:r>
    </w:p>
    <w:p w14:paraId="12EA8154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Bitte geben Sie an, was Sie anders haben möchten.</w:t>
      </w:r>
    </w:p>
    <w:p w14:paraId="497035C1" w14:textId="77777777" w:rsidR="00516380" w:rsidRDefault="00516380" w:rsidP="0051638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14:paraId="70CB01F8" w14:textId="77777777" w:rsidR="00516380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71768F3" w14:textId="77777777" w:rsidR="00516380" w:rsidRPr="00516380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</w:p>
    <w:p w14:paraId="182214D0" w14:textId="77777777"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8. Handreichung im Überblick</w:t>
      </w:r>
    </w:p>
    <w:p w14:paraId="1D78FE40" w14:textId="45BE95D2" w:rsidR="00D36DFF" w:rsidRDefault="00741A6A" w:rsidP="00741A6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Haben Sie allgemeine Bemerkungen zu den Handreichungen Umsetzung Stundentafel?</w:t>
      </w:r>
      <w:bookmarkStart w:id="0" w:name="_GoBack"/>
      <w:bookmarkEnd w:id="0"/>
    </w:p>
    <w:p w14:paraId="5C7A1281" w14:textId="77777777" w:rsidR="0089765C" w:rsidRDefault="0089765C" w:rsidP="0054412D">
      <w:pPr>
        <w:autoSpaceDE w:val="0"/>
        <w:autoSpaceDN w:val="0"/>
        <w:adjustRightInd w:val="0"/>
        <w:spacing w:after="0" w:line="120" w:lineRule="auto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14:paraId="0267A037" w14:textId="77777777" w:rsidR="0089765C" w:rsidRDefault="0089765C" w:rsidP="00741A6A"/>
    <w:sectPr w:rsidR="008976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6A"/>
    <w:rsid w:val="000128CF"/>
    <w:rsid w:val="00132B80"/>
    <w:rsid w:val="00165768"/>
    <w:rsid w:val="0018136D"/>
    <w:rsid w:val="001D2F15"/>
    <w:rsid w:val="002A13E2"/>
    <w:rsid w:val="00314852"/>
    <w:rsid w:val="0035079F"/>
    <w:rsid w:val="003E7028"/>
    <w:rsid w:val="00473D33"/>
    <w:rsid w:val="004D113E"/>
    <w:rsid w:val="00516380"/>
    <w:rsid w:val="0054412D"/>
    <w:rsid w:val="005F655B"/>
    <w:rsid w:val="00612C05"/>
    <w:rsid w:val="006441C7"/>
    <w:rsid w:val="006E2ACF"/>
    <w:rsid w:val="006F4DB4"/>
    <w:rsid w:val="00741A6A"/>
    <w:rsid w:val="007478FE"/>
    <w:rsid w:val="007A2E55"/>
    <w:rsid w:val="007A418E"/>
    <w:rsid w:val="007C3645"/>
    <w:rsid w:val="0089765C"/>
    <w:rsid w:val="0097269E"/>
    <w:rsid w:val="00B827FE"/>
    <w:rsid w:val="00BC3B1F"/>
    <w:rsid w:val="00BC596F"/>
    <w:rsid w:val="00BE2188"/>
    <w:rsid w:val="00CB40EF"/>
    <w:rsid w:val="00D162ED"/>
    <w:rsid w:val="00D36DFF"/>
    <w:rsid w:val="00DE3248"/>
    <w:rsid w:val="00E03787"/>
    <w:rsid w:val="00E85D3D"/>
    <w:rsid w:val="00EA683A"/>
    <w:rsid w:val="00FA3382"/>
    <w:rsid w:val="00F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9D3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Hintermann</dc:creator>
  <cp:lastModifiedBy>Jean-Michel Héritier</cp:lastModifiedBy>
  <cp:revision>11</cp:revision>
  <dcterms:created xsi:type="dcterms:W3CDTF">2014-03-17T07:52:00Z</dcterms:created>
  <dcterms:modified xsi:type="dcterms:W3CDTF">2014-03-17T09:34:00Z</dcterms:modified>
</cp:coreProperties>
</file>