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A7059" w14:textId="77777777" w:rsidR="00291345" w:rsidRPr="00E8657E" w:rsidRDefault="00291345" w:rsidP="00291345">
      <w:pPr>
        <w:tabs>
          <w:tab w:val="left" w:pos="1331"/>
        </w:tabs>
        <w:rPr>
          <w:rFonts w:ascii="Arial" w:hAnsi="Arial" w:cs="Arial"/>
          <w:color w:val="92D050"/>
          <w:sz w:val="72"/>
          <w:szCs w:val="72"/>
        </w:rPr>
      </w:pPr>
      <w:r w:rsidRPr="00E8657E">
        <w:rPr>
          <w:rFonts w:ascii="Arial" w:hAnsi="Arial" w:cs="Arial"/>
          <w:color w:val="92D050"/>
          <w:sz w:val="72"/>
          <w:szCs w:val="72"/>
        </w:rPr>
        <w:t>..KSBS express KSBS exp..</w:t>
      </w:r>
    </w:p>
    <w:p w14:paraId="24A4C5B9" w14:textId="77777777" w:rsidR="00291345" w:rsidRPr="00E8657E" w:rsidRDefault="00291345" w:rsidP="00291345">
      <w:pPr>
        <w:pStyle w:val="berschrift1"/>
        <w:rPr>
          <w:rFonts w:cs="Arial"/>
          <w:b/>
          <w:szCs w:val="28"/>
        </w:rPr>
      </w:pPr>
      <w:r w:rsidRPr="00E8657E">
        <w:rPr>
          <w:rFonts w:cs="Arial"/>
          <w:szCs w:val="28"/>
        </w:rPr>
        <w:t>Kurzprotokoll der</w:t>
      </w:r>
    </w:p>
    <w:p w14:paraId="6042174E" w14:textId="57D9F04E" w:rsidR="00291345" w:rsidRPr="00E8657E" w:rsidRDefault="00291345" w:rsidP="0029134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after="0"/>
        <w:ind w:left="708" w:hanging="708"/>
        <w:jc w:val="center"/>
        <w:rPr>
          <w:rFonts w:ascii="Arial" w:hAnsi="Arial" w:cs="Arial"/>
          <w:b/>
          <w:sz w:val="40"/>
          <w:szCs w:val="40"/>
        </w:rPr>
      </w:pPr>
      <w:r w:rsidRPr="00E8657E">
        <w:rPr>
          <w:rFonts w:ascii="Arial" w:hAnsi="Arial" w:cs="Arial"/>
          <w:b/>
          <w:sz w:val="40"/>
          <w:szCs w:val="40"/>
        </w:rPr>
        <w:t xml:space="preserve">KSBS-VORSTANDSSITZUNG </w:t>
      </w:r>
      <w:r w:rsidR="00DE3FD4">
        <w:rPr>
          <w:rFonts w:ascii="Arial" w:hAnsi="Arial" w:cs="Arial"/>
          <w:b/>
          <w:sz w:val="40"/>
          <w:szCs w:val="40"/>
        </w:rPr>
        <w:t>8</w:t>
      </w:r>
      <w:r w:rsidRPr="00E8657E">
        <w:rPr>
          <w:rFonts w:ascii="Arial" w:hAnsi="Arial" w:cs="Arial"/>
          <w:b/>
          <w:sz w:val="40"/>
          <w:szCs w:val="40"/>
        </w:rPr>
        <w:t>/</w:t>
      </w:r>
      <w:r w:rsidR="004C111B" w:rsidRPr="00E8657E">
        <w:rPr>
          <w:rFonts w:ascii="Arial" w:hAnsi="Arial" w:cs="Arial"/>
          <w:b/>
          <w:sz w:val="40"/>
          <w:szCs w:val="40"/>
        </w:rPr>
        <w:t>20</w:t>
      </w:r>
    </w:p>
    <w:p w14:paraId="62850804" w14:textId="76363446" w:rsidR="00291345" w:rsidRPr="00E8657E" w:rsidRDefault="00291345" w:rsidP="0029134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after="0"/>
        <w:ind w:left="708" w:hanging="708"/>
        <w:jc w:val="center"/>
        <w:rPr>
          <w:rFonts w:ascii="Arial" w:hAnsi="Arial" w:cs="Arial"/>
          <w:b/>
          <w:sz w:val="28"/>
          <w:szCs w:val="28"/>
        </w:rPr>
      </w:pPr>
      <w:r w:rsidRPr="00E8657E">
        <w:rPr>
          <w:rFonts w:ascii="Arial" w:hAnsi="Arial" w:cs="Arial"/>
          <w:sz w:val="28"/>
          <w:szCs w:val="28"/>
        </w:rPr>
        <w:t xml:space="preserve">vom </w:t>
      </w:r>
      <w:r w:rsidR="00DE3FD4">
        <w:rPr>
          <w:rFonts w:ascii="Arial" w:hAnsi="Arial" w:cs="Arial"/>
          <w:sz w:val="28"/>
          <w:szCs w:val="28"/>
        </w:rPr>
        <w:t>Mon</w:t>
      </w:r>
      <w:r w:rsidR="00523FCE" w:rsidRPr="00E8657E">
        <w:rPr>
          <w:rFonts w:ascii="Arial" w:hAnsi="Arial" w:cs="Arial"/>
          <w:sz w:val="28"/>
          <w:szCs w:val="28"/>
        </w:rPr>
        <w:t xml:space="preserve">tag, </w:t>
      </w:r>
      <w:r w:rsidR="00D869CE" w:rsidRPr="00E8657E">
        <w:rPr>
          <w:rFonts w:ascii="Arial" w:hAnsi="Arial" w:cs="Arial"/>
          <w:sz w:val="28"/>
          <w:szCs w:val="28"/>
        </w:rPr>
        <w:t xml:space="preserve">den </w:t>
      </w:r>
      <w:r w:rsidR="00DE3FD4">
        <w:rPr>
          <w:rFonts w:ascii="Arial" w:hAnsi="Arial" w:cs="Arial"/>
          <w:sz w:val="28"/>
          <w:szCs w:val="28"/>
        </w:rPr>
        <w:t>23</w:t>
      </w:r>
      <w:r w:rsidRPr="00E8657E">
        <w:rPr>
          <w:rFonts w:ascii="Arial" w:hAnsi="Arial" w:cs="Arial"/>
          <w:sz w:val="28"/>
          <w:szCs w:val="28"/>
        </w:rPr>
        <w:t xml:space="preserve">. </w:t>
      </w:r>
      <w:r w:rsidR="00DE3FD4">
        <w:rPr>
          <w:rFonts w:ascii="Arial" w:hAnsi="Arial" w:cs="Arial"/>
          <w:sz w:val="28"/>
          <w:szCs w:val="28"/>
        </w:rPr>
        <w:t>Novem</w:t>
      </w:r>
      <w:r w:rsidR="00D20540">
        <w:rPr>
          <w:rFonts w:ascii="Arial" w:hAnsi="Arial" w:cs="Arial"/>
          <w:sz w:val="28"/>
          <w:szCs w:val="28"/>
        </w:rPr>
        <w:t>ber</w:t>
      </w:r>
      <w:r w:rsidRPr="00E8657E">
        <w:rPr>
          <w:rFonts w:ascii="Arial" w:hAnsi="Arial" w:cs="Arial"/>
          <w:sz w:val="28"/>
          <w:szCs w:val="28"/>
        </w:rPr>
        <w:t xml:space="preserve"> 20</w:t>
      </w:r>
      <w:r w:rsidR="004C111B" w:rsidRPr="00E8657E">
        <w:rPr>
          <w:rFonts w:ascii="Arial" w:hAnsi="Arial" w:cs="Arial"/>
          <w:sz w:val="28"/>
          <w:szCs w:val="28"/>
        </w:rPr>
        <w:t>20</w:t>
      </w:r>
    </w:p>
    <w:p w14:paraId="249164E3" w14:textId="7C8700D0" w:rsidR="00291345" w:rsidRDefault="00291345" w:rsidP="00291345">
      <w:pPr>
        <w:spacing w:after="0"/>
        <w:jc w:val="both"/>
        <w:rPr>
          <w:rFonts w:ascii="Arial" w:hAnsi="Arial" w:cs="Arial"/>
          <w:b/>
          <w:color w:val="00B050"/>
        </w:rPr>
      </w:pPr>
    </w:p>
    <w:p w14:paraId="0F9CEB27" w14:textId="6008EB98" w:rsidR="00262166" w:rsidRDefault="00FF11AA" w:rsidP="002E3CF3">
      <w:pPr>
        <w:pStyle w:val="Default"/>
        <w:numPr>
          <w:ilvl w:val="0"/>
          <w:numId w:val="23"/>
        </w:numPr>
        <w:ind w:left="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26216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Gesamtkonferenz 2021 vom Mittwoch, 17. März 2021: </w:t>
      </w:r>
      <w:r w:rsidRPr="00262166">
        <w:rPr>
          <w:rFonts w:asciiTheme="minorHAnsi" w:hAnsiTheme="minorHAnsi" w:cstheme="minorHAnsi"/>
          <w:sz w:val="22"/>
          <w:szCs w:val="22"/>
          <w:lang w:val="de-DE"/>
        </w:rPr>
        <w:t xml:space="preserve">Der Leitende Ausschuss (LA) stellt den ak-tuellen Planungsstand vor. Der Vorstand gibt Rückmeldung zur aktuellen Planung des Weiterbil-dungsteils der GeKo und bildet eine Echo-Gruppe zuhanden des LA.  </w:t>
      </w:r>
    </w:p>
    <w:p w14:paraId="2B307E84" w14:textId="1CFC9F8E" w:rsidR="00262166" w:rsidRPr="00262166" w:rsidRDefault="00FF11AA" w:rsidP="00F378E3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262166">
        <w:rPr>
          <w:rFonts w:asciiTheme="minorHAnsi" w:hAnsiTheme="minorHAnsi" w:cstheme="minorHAnsi"/>
          <w:sz w:val="22"/>
          <w:szCs w:val="22"/>
          <w:lang w:val="de-DE"/>
        </w:rPr>
        <w:t>Wichtige Eckpunkte</w:t>
      </w:r>
      <w:r w:rsidR="00262166" w:rsidRPr="00262166">
        <w:rPr>
          <w:rFonts w:asciiTheme="minorHAnsi" w:hAnsiTheme="minorHAnsi" w:cstheme="minorHAnsi"/>
          <w:sz w:val="22"/>
          <w:szCs w:val="22"/>
          <w:lang w:val="de-DE"/>
        </w:rPr>
        <w:t>: Die GeKo 2021 findet statt</w:t>
      </w:r>
      <w:r w:rsidR="00262166">
        <w:rPr>
          <w:rFonts w:asciiTheme="minorHAnsi" w:hAnsiTheme="minorHAnsi" w:cstheme="minorHAnsi"/>
          <w:sz w:val="22"/>
          <w:szCs w:val="22"/>
          <w:lang w:val="de-DE"/>
        </w:rPr>
        <w:t>;</w:t>
      </w:r>
      <w:r w:rsidR="00262166" w:rsidRPr="0026216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62166">
        <w:rPr>
          <w:rFonts w:asciiTheme="minorHAnsi" w:hAnsiTheme="minorHAnsi" w:cstheme="minorHAnsi"/>
          <w:sz w:val="22"/>
          <w:szCs w:val="22"/>
          <w:lang w:val="de-DE"/>
        </w:rPr>
        <w:t>u</w:t>
      </w:r>
      <w:r w:rsidR="00262166" w:rsidRPr="00262166">
        <w:rPr>
          <w:rFonts w:asciiTheme="minorHAnsi" w:hAnsiTheme="minorHAnsi" w:cstheme="minorHAnsi"/>
          <w:sz w:val="22"/>
          <w:szCs w:val="22"/>
          <w:lang w:val="de-DE"/>
        </w:rPr>
        <w:t>m Planungssicherheit zu gewährleisten, muss sie möglichst flexibel geplant werden</w:t>
      </w:r>
      <w:r w:rsidRPr="00262166">
        <w:rPr>
          <w:rFonts w:asciiTheme="minorHAnsi" w:hAnsiTheme="minorHAnsi" w:cstheme="minorHAnsi"/>
          <w:sz w:val="22"/>
          <w:szCs w:val="22"/>
          <w:lang w:val="de-DE"/>
        </w:rPr>
        <w:t>. Darum wird eine digitale</w:t>
      </w:r>
      <w:r w:rsidR="00262166" w:rsidRPr="00262166">
        <w:rPr>
          <w:rFonts w:asciiTheme="minorHAnsi" w:hAnsiTheme="minorHAnsi" w:cstheme="minorHAnsi"/>
          <w:sz w:val="22"/>
          <w:szCs w:val="22"/>
          <w:lang w:val="de-DE"/>
        </w:rPr>
        <w:t xml:space="preserve"> sowie möglichst dezentrale und modu</w:t>
      </w:r>
      <w:r w:rsidR="00F378E3">
        <w:rPr>
          <w:rFonts w:asciiTheme="minorHAnsi" w:hAnsiTheme="minorHAnsi" w:cstheme="minorHAnsi"/>
          <w:sz w:val="22"/>
          <w:szCs w:val="22"/>
          <w:lang w:val="de-DE"/>
        </w:rPr>
        <w:t>-</w:t>
      </w:r>
      <w:r w:rsidR="00262166" w:rsidRPr="00262166">
        <w:rPr>
          <w:rFonts w:asciiTheme="minorHAnsi" w:hAnsiTheme="minorHAnsi" w:cstheme="minorHAnsi"/>
          <w:sz w:val="22"/>
          <w:szCs w:val="22"/>
          <w:lang w:val="de-DE"/>
        </w:rPr>
        <w:t>lare</w:t>
      </w:r>
      <w:r w:rsidRPr="00262166">
        <w:rPr>
          <w:rFonts w:asciiTheme="minorHAnsi" w:hAnsiTheme="minorHAnsi" w:cstheme="minorHAnsi"/>
          <w:sz w:val="22"/>
          <w:szCs w:val="22"/>
          <w:lang w:val="de-DE"/>
        </w:rPr>
        <w:t xml:space="preserve"> Form </w:t>
      </w:r>
      <w:r w:rsidR="00262166" w:rsidRPr="00262166">
        <w:rPr>
          <w:rFonts w:asciiTheme="minorHAnsi" w:hAnsiTheme="minorHAnsi" w:cstheme="minorHAnsi"/>
          <w:sz w:val="22"/>
          <w:szCs w:val="22"/>
          <w:lang w:val="de-DE"/>
        </w:rPr>
        <w:t>angestrebt. Am Morgen sind weiterhin vorgesehen: der gesetzlich vorgeschriebene geschäftliche Teil, die Reden des KSBS-Präsidenten und des Departementsvorstehers, der Weiter</w:t>
      </w:r>
      <w:r w:rsidR="00F378E3">
        <w:rPr>
          <w:rFonts w:asciiTheme="minorHAnsi" w:hAnsiTheme="minorHAnsi" w:cstheme="minorHAnsi"/>
          <w:sz w:val="22"/>
          <w:szCs w:val="22"/>
          <w:lang w:val="de-DE"/>
        </w:rPr>
        <w:t>-</w:t>
      </w:r>
      <w:r w:rsidR="00262166" w:rsidRPr="00262166">
        <w:rPr>
          <w:rFonts w:asciiTheme="minorHAnsi" w:hAnsiTheme="minorHAnsi" w:cstheme="minorHAnsi"/>
          <w:sz w:val="22"/>
          <w:szCs w:val="22"/>
          <w:lang w:val="de-DE"/>
        </w:rPr>
        <w:t>bildungsteil. Weitere Informationen zuhanden der Standorte erfolgen</w:t>
      </w:r>
      <w:r w:rsidR="00AE4BF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62166" w:rsidRPr="00262166">
        <w:rPr>
          <w:rFonts w:asciiTheme="minorHAnsi" w:hAnsiTheme="minorHAnsi" w:cstheme="minorHAnsi"/>
          <w:sz w:val="22"/>
          <w:szCs w:val="22"/>
          <w:lang w:val="de-DE"/>
        </w:rPr>
        <w:t xml:space="preserve">spätestens im Januar. Der Nachmittag soll weiterhin den Konferenzen vor Ort zur Verfügung stehen. </w:t>
      </w:r>
    </w:p>
    <w:p w14:paraId="541170DD" w14:textId="7A327902" w:rsidR="00CA4E2A" w:rsidRPr="002B7C9A" w:rsidRDefault="00DC3B57" w:rsidP="002E3CF3">
      <w:pPr>
        <w:pStyle w:val="Default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26216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</w:p>
    <w:p w14:paraId="72DE8D63" w14:textId="1ADA6176" w:rsidR="00CA4E2A" w:rsidRPr="00CA4E2A" w:rsidRDefault="00874969" w:rsidP="002E3CF3">
      <w:pPr>
        <w:pStyle w:val="Default"/>
        <w:numPr>
          <w:ilvl w:val="0"/>
          <w:numId w:val="23"/>
        </w:num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Auswahl aus den </w:t>
      </w:r>
      <w:r w:rsidR="00CA4E2A" w:rsidRPr="00CA4E2A">
        <w:rPr>
          <w:rFonts w:asciiTheme="minorHAnsi" w:hAnsiTheme="minorHAnsi" w:cstheme="minorHAnsi"/>
          <w:b/>
          <w:bCs/>
          <w:sz w:val="22"/>
          <w:szCs w:val="22"/>
        </w:rPr>
        <w:t>Mitteilungen</w:t>
      </w:r>
      <w:r w:rsidR="002B7C9A" w:rsidRPr="002B7C9A">
        <w:rPr>
          <w:rFonts w:asciiTheme="minorHAnsi" w:hAnsiTheme="minorHAnsi" w:cstheme="minorHAnsi"/>
          <w:b/>
          <w:bCs/>
          <w:sz w:val="22"/>
          <w:szCs w:val="22"/>
        </w:rPr>
        <w:t xml:space="preserve"> aus dem Leitenden Ausschuss (LA KSBS)</w:t>
      </w:r>
    </w:p>
    <w:p w14:paraId="55165640" w14:textId="782FB341" w:rsidR="002B7C9A" w:rsidRPr="00F378E3" w:rsidRDefault="002B7C9A" w:rsidP="002E3CF3">
      <w:pPr>
        <w:pStyle w:val="Default"/>
        <w:numPr>
          <w:ilvl w:val="0"/>
          <w:numId w:val="16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4B6090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CA4E2A">
        <w:rPr>
          <w:rFonts w:asciiTheme="minorHAnsi" w:hAnsiTheme="minorHAnsi" w:cstheme="minorHAnsi"/>
          <w:b/>
          <w:bCs/>
          <w:sz w:val="22"/>
          <w:szCs w:val="22"/>
          <w:lang w:val="de-DE"/>
        </w:rPr>
        <w:t>ernunterricht &amp; Präsenzunterricht</w:t>
      </w:r>
      <w:r w:rsidRPr="004B609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(gleichzeitig)</w:t>
      </w:r>
      <w:r w:rsidRPr="00CA4E2A">
        <w:rPr>
          <w:rFonts w:asciiTheme="minorHAnsi" w:hAnsiTheme="minorHAnsi" w:cstheme="minorHAnsi"/>
          <w:b/>
          <w:bCs/>
          <w:sz w:val="22"/>
          <w:szCs w:val="22"/>
          <w:lang w:val="de-DE"/>
        </w:rPr>
        <w:t>: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F378E3">
        <w:rPr>
          <w:rFonts w:asciiTheme="minorHAnsi" w:hAnsiTheme="minorHAnsi" w:cstheme="minorHAnsi"/>
          <w:sz w:val="20"/>
          <w:szCs w:val="20"/>
          <w:lang w:val="de-DE"/>
        </w:rPr>
        <w:t xml:space="preserve">In den weiterführenden Schulen besteht keine </w:t>
      </w:r>
      <w:r w:rsidR="00F378E3" w:rsidRPr="00F378E3">
        <w:rPr>
          <w:rFonts w:asciiTheme="minorHAnsi" w:hAnsiTheme="minorHAnsi" w:cstheme="minorHAnsi"/>
          <w:sz w:val="20"/>
          <w:szCs w:val="20"/>
          <w:lang w:val="de-DE"/>
        </w:rPr>
        <w:t>«</w:t>
      </w:r>
      <w:r w:rsidRPr="00F378E3">
        <w:rPr>
          <w:rFonts w:asciiTheme="minorHAnsi" w:hAnsiTheme="minorHAnsi" w:cstheme="minorHAnsi"/>
          <w:sz w:val="20"/>
          <w:szCs w:val="20"/>
          <w:lang w:val="de-DE"/>
        </w:rPr>
        <w:t>Beschulungspflicht</w:t>
      </w:r>
      <w:r w:rsidR="00F378E3" w:rsidRPr="00F378E3">
        <w:rPr>
          <w:rFonts w:asciiTheme="minorHAnsi" w:hAnsiTheme="minorHAnsi" w:cstheme="minorHAnsi"/>
          <w:sz w:val="20"/>
          <w:szCs w:val="20"/>
          <w:lang w:val="de-DE"/>
        </w:rPr>
        <w:t>»</w:t>
      </w:r>
      <w:r w:rsidRPr="00F378E3">
        <w:rPr>
          <w:rFonts w:asciiTheme="minorHAnsi" w:hAnsiTheme="minorHAnsi" w:cstheme="minorHAnsi"/>
          <w:sz w:val="20"/>
          <w:szCs w:val="20"/>
          <w:lang w:val="de-DE"/>
        </w:rPr>
        <w:t xml:space="preserve"> von Schülerinnen und Schülern (SuS) in Quarantäne oder Isolation</w:t>
      </w:r>
      <w:r w:rsidR="004B6090" w:rsidRPr="00F378E3">
        <w:rPr>
          <w:rFonts w:asciiTheme="minorHAnsi" w:hAnsiTheme="minorHAnsi" w:cstheme="minorHAnsi"/>
          <w:sz w:val="20"/>
          <w:szCs w:val="20"/>
          <w:lang w:val="de-DE"/>
        </w:rPr>
        <w:t>;</w:t>
      </w:r>
      <w:r w:rsidRPr="00F378E3">
        <w:rPr>
          <w:rFonts w:asciiTheme="minorHAnsi" w:hAnsiTheme="minorHAnsi" w:cstheme="minorHAnsi"/>
          <w:sz w:val="20"/>
          <w:szCs w:val="20"/>
          <w:lang w:val="de-DE"/>
        </w:rPr>
        <w:t xml:space="preserve"> Lehr- und Fach</w:t>
      </w:r>
      <w:r w:rsidR="00AE4BF6" w:rsidRPr="00F378E3">
        <w:rPr>
          <w:rFonts w:asciiTheme="minorHAnsi" w:hAnsiTheme="minorHAnsi" w:cstheme="minorHAnsi"/>
          <w:sz w:val="20"/>
          <w:szCs w:val="20"/>
          <w:lang w:val="de-DE"/>
        </w:rPr>
        <w:t>per-</w:t>
      </w:r>
      <w:r w:rsidRPr="00F378E3">
        <w:rPr>
          <w:rFonts w:asciiTheme="minorHAnsi" w:hAnsiTheme="minorHAnsi" w:cstheme="minorHAnsi"/>
          <w:sz w:val="20"/>
          <w:szCs w:val="20"/>
          <w:lang w:val="de-DE"/>
        </w:rPr>
        <w:t xml:space="preserve">sonen unterstützen die SuS im Rahmen ihrer Möglichkeiten. Bei den Volksschulen </w:t>
      </w:r>
      <w:r w:rsidR="004B6090" w:rsidRPr="00F378E3">
        <w:rPr>
          <w:rFonts w:asciiTheme="minorHAnsi" w:hAnsiTheme="minorHAnsi" w:cstheme="minorHAnsi"/>
          <w:sz w:val="20"/>
          <w:szCs w:val="20"/>
          <w:lang w:val="de-DE"/>
        </w:rPr>
        <w:t>wurde</w:t>
      </w:r>
      <w:r w:rsidR="00AE4BF6" w:rsidRPr="00F378E3">
        <w:rPr>
          <w:rFonts w:asciiTheme="minorHAnsi" w:hAnsiTheme="minorHAnsi" w:cstheme="minorHAnsi"/>
          <w:sz w:val="20"/>
          <w:szCs w:val="20"/>
          <w:lang w:val="de-DE"/>
        </w:rPr>
        <w:t>n</w:t>
      </w:r>
      <w:r w:rsidR="004B6090" w:rsidRPr="00F378E3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AE4BF6" w:rsidRPr="00F378E3">
        <w:rPr>
          <w:rFonts w:asciiTheme="minorHAnsi" w:hAnsiTheme="minorHAnsi" w:cstheme="minorHAnsi"/>
          <w:sz w:val="20"/>
          <w:szCs w:val="20"/>
          <w:lang w:val="de-DE"/>
        </w:rPr>
        <w:t xml:space="preserve">den Schulleitun-gen </w:t>
      </w:r>
      <w:r w:rsidR="004B6090" w:rsidRPr="00F378E3">
        <w:rPr>
          <w:rFonts w:asciiTheme="minorHAnsi" w:hAnsiTheme="minorHAnsi" w:cstheme="minorHAnsi"/>
          <w:sz w:val="20"/>
          <w:szCs w:val="20"/>
          <w:lang w:val="de-DE"/>
        </w:rPr>
        <w:t>via Covid-19-Newsletter Nr. 7 vom 13. November entsprechende Vorgaben und Empfehlungen kommu</w:t>
      </w:r>
      <w:r w:rsidR="00AE4BF6" w:rsidRPr="00F378E3">
        <w:rPr>
          <w:rFonts w:asciiTheme="minorHAnsi" w:hAnsiTheme="minorHAnsi" w:cstheme="minorHAnsi"/>
          <w:sz w:val="20"/>
          <w:szCs w:val="20"/>
          <w:lang w:val="de-DE"/>
        </w:rPr>
        <w:t>-</w:t>
      </w:r>
      <w:r w:rsidR="004B6090" w:rsidRPr="00F378E3">
        <w:rPr>
          <w:rFonts w:asciiTheme="minorHAnsi" w:hAnsiTheme="minorHAnsi" w:cstheme="minorHAnsi"/>
          <w:sz w:val="20"/>
          <w:szCs w:val="20"/>
          <w:lang w:val="de-DE"/>
        </w:rPr>
        <w:t xml:space="preserve">niziert. Der LA wird das Thema </w:t>
      </w:r>
      <w:r w:rsidR="00874969" w:rsidRPr="00F378E3">
        <w:rPr>
          <w:rFonts w:asciiTheme="minorHAnsi" w:hAnsiTheme="minorHAnsi" w:cstheme="minorHAnsi"/>
          <w:sz w:val="20"/>
          <w:szCs w:val="20"/>
          <w:lang w:val="de-DE"/>
        </w:rPr>
        <w:t>(Leistbarkeit von parallelem Fern- und Präsenzunterricht für Lehr- und Fach</w:t>
      </w:r>
      <w:r w:rsidR="00AE4BF6" w:rsidRPr="00F378E3">
        <w:rPr>
          <w:rFonts w:asciiTheme="minorHAnsi" w:hAnsiTheme="minorHAnsi" w:cstheme="minorHAnsi"/>
          <w:sz w:val="20"/>
          <w:szCs w:val="20"/>
          <w:lang w:val="de-DE"/>
        </w:rPr>
        <w:t>-</w:t>
      </w:r>
      <w:r w:rsidR="00874969" w:rsidRPr="00F378E3">
        <w:rPr>
          <w:rFonts w:asciiTheme="minorHAnsi" w:hAnsiTheme="minorHAnsi" w:cstheme="minorHAnsi"/>
          <w:sz w:val="20"/>
          <w:szCs w:val="20"/>
          <w:lang w:val="de-DE"/>
        </w:rPr>
        <w:t xml:space="preserve">personen, Chancengleichheit für SuS) </w:t>
      </w:r>
      <w:r w:rsidR="00AE4BF6" w:rsidRPr="00F378E3">
        <w:rPr>
          <w:rFonts w:asciiTheme="minorHAnsi" w:hAnsiTheme="minorHAnsi" w:cstheme="minorHAnsi"/>
          <w:sz w:val="20"/>
          <w:szCs w:val="20"/>
          <w:lang w:val="de-DE"/>
        </w:rPr>
        <w:t xml:space="preserve">aufmerksam </w:t>
      </w:r>
      <w:r w:rsidR="004B6090" w:rsidRPr="00F378E3">
        <w:rPr>
          <w:rFonts w:asciiTheme="minorHAnsi" w:hAnsiTheme="minorHAnsi" w:cstheme="minorHAnsi"/>
          <w:sz w:val="20"/>
          <w:szCs w:val="20"/>
          <w:lang w:val="de-DE"/>
        </w:rPr>
        <w:t>weiterverfolgen.</w:t>
      </w:r>
    </w:p>
    <w:p w14:paraId="164D23A8" w14:textId="1F2E4A0C" w:rsidR="004B6090" w:rsidRPr="003C5D8B" w:rsidRDefault="004B6090" w:rsidP="002E3CF3">
      <w:pPr>
        <w:pStyle w:val="Default"/>
        <w:numPr>
          <w:ilvl w:val="0"/>
          <w:numId w:val="16"/>
        </w:numPr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4B6090">
        <w:rPr>
          <w:rFonts w:asciiTheme="minorHAnsi" w:hAnsiTheme="minorHAnsi" w:cstheme="minorHAnsi"/>
          <w:b/>
          <w:bCs/>
          <w:sz w:val="22"/>
          <w:szCs w:val="22"/>
        </w:rPr>
        <w:t>Budget Mitarbeitende-Anlässe: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C5D8B">
        <w:rPr>
          <w:rFonts w:asciiTheme="minorHAnsi" w:hAnsiTheme="minorHAnsi" w:cstheme="minorHAnsi"/>
          <w:sz w:val="20"/>
          <w:szCs w:val="20"/>
        </w:rPr>
        <w:t xml:space="preserve">Laut </w:t>
      </w:r>
      <w:r w:rsidR="003C5D8B">
        <w:rPr>
          <w:rFonts w:asciiTheme="minorHAnsi" w:hAnsiTheme="minorHAnsi" w:cstheme="minorHAnsi"/>
          <w:sz w:val="20"/>
          <w:szCs w:val="20"/>
        </w:rPr>
        <w:t>ED-</w:t>
      </w:r>
      <w:r w:rsidRPr="003C5D8B">
        <w:rPr>
          <w:rFonts w:asciiTheme="minorHAnsi" w:hAnsiTheme="minorHAnsi" w:cstheme="minorHAnsi"/>
          <w:sz w:val="20"/>
          <w:szCs w:val="20"/>
        </w:rPr>
        <w:t>Auskunft kann das Budget für MA-Anlässe ausnahmsweise auf das Folgejahr übertragen werden. Dies gilt nicht für Anerkennungsprämien.</w:t>
      </w:r>
    </w:p>
    <w:p w14:paraId="7962DC9E" w14:textId="73623FBE" w:rsidR="004B6090" w:rsidRPr="004B6090" w:rsidRDefault="004B6090" w:rsidP="002E3CF3">
      <w:pPr>
        <w:pStyle w:val="Default"/>
        <w:numPr>
          <w:ilvl w:val="0"/>
          <w:numId w:val="16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874969">
        <w:rPr>
          <w:rFonts w:asciiTheme="minorHAnsi" w:hAnsiTheme="minorHAnsi" w:cstheme="minorHAnsi"/>
          <w:b/>
          <w:bCs/>
          <w:sz w:val="22"/>
          <w:szCs w:val="22"/>
        </w:rPr>
        <w:t>Jahresendspurt mit drei Konsultationen</w:t>
      </w:r>
      <w:r w:rsidR="00874969" w:rsidRPr="0087496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4B6090">
        <w:rPr>
          <w:rFonts w:asciiTheme="minorHAnsi" w:hAnsiTheme="minorHAnsi" w:cstheme="minorHAnsi"/>
          <w:sz w:val="20"/>
          <w:szCs w:val="20"/>
        </w:rPr>
        <w:t>Zum Abschluss des Kalenderjahres stehen für die KSBS drei Konsultationen an. Es handelt sich um die Umsetzung der Motion zur «Durchlässigkeit der Ausbildungs</w:t>
      </w:r>
      <w:r w:rsidR="003C5D8B">
        <w:rPr>
          <w:rFonts w:asciiTheme="minorHAnsi" w:hAnsiTheme="minorHAnsi" w:cstheme="minorHAnsi"/>
          <w:sz w:val="20"/>
          <w:szCs w:val="20"/>
        </w:rPr>
        <w:t>-</w:t>
      </w:r>
      <w:r w:rsidRPr="004B6090">
        <w:rPr>
          <w:rFonts w:asciiTheme="minorHAnsi" w:hAnsiTheme="minorHAnsi" w:cstheme="minorHAnsi"/>
          <w:sz w:val="20"/>
          <w:szCs w:val="20"/>
        </w:rPr>
        <w:t>wege», verschiedene Verordnungs- und Lehrplan-Anpassungen bei der FMS sowie die Totalrevision der Ta</w:t>
      </w:r>
      <w:r w:rsidR="003C5D8B">
        <w:rPr>
          <w:rFonts w:asciiTheme="minorHAnsi" w:hAnsiTheme="minorHAnsi" w:cstheme="minorHAnsi"/>
          <w:sz w:val="20"/>
          <w:szCs w:val="20"/>
        </w:rPr>
        <w:t>-</w:t>
      </w:r>
      <w:r w:rsidRPr="004B6090">
        <w:rPr>
          <w:rFonts w:asciiTheme="minorHAnsi" w:hAnsiTheme="minorHAnsi" w:cstheme="minorHAnsi"/>
          <w:sz w:val="20"/>
          <w:szCs w:val="20"/>
        </w:rPr>
        <w:t>gesstruktur-Verordnung. Die Konsultationsunterlagen werden den betroffenen Schulen und Anspruchs</w:t>
      </w:r>
      <w:r w:rsidR="003C5D8B">
        <w:rPr>
          <w:rFonts w:asciiTheme="minorHAnsi" w:hAnsiTheme="minorHAnsi" w:cstheme="minorHAnsi"/>
          <w:sz w:val="20"/>
          <w:szCs w:val="20"/>
        </w:rPr>
        <w:t>-</w:t>
      </w:r>
      <w:r w:rsidRPr="004B6090">
        <w:rPr>
          <w:rFonts w:asciiTheme="minorHAnsi" w:hAnsiTheme="minorHAnsi" w:cstheme="minorHAnsi"/>
          <w:sz w:val="20"/>
          <w:szCs w:val="20"/>
        </w:rPr>
        <w:t>gruppen vom Leitenden Ausschuss der KSBS zugestellt</w:t>
      </w:r>
      <w:r w:rsidR="003C5D8B">
        <w:rPr>
          <w:rFonts w:asciiTheme="minorHAnsi" w:hAnsiTheme="minorHAnsi" w:cstheme="minorHAnsi"/>
          <w:sz w:val="20"/>
          <w:szCs w:val="20"/>
        </w:rPr>
        <w:t xml:space="preserve"> (siehe auch </w:t>
      </w:r>
      <w:r w:rsidRPr="004B6090">
        <w:rPr>
          <w:rFonts w:asciiTheme="minorHAnsi" w:hAnsiTheme="minorHAnsi" w:cstheme="minorHAnsi"/>
          <w:sz w:val="20"/>
          <w:szCs w:val="20"/>
        </w:rPr>
        <w:t>KSBS-Homepage</w:t>
      </w:r>
      <w:r w:rsidR="003C5D8B">
        <w:rPr>
          <w:rFonts w:asciiTheme="minorHAnsi" w:hAnsiTheme="minorHAnsi" w:cstheme="minorHAnsi"/>
          <w:sz w:val="20"/>
          <w:szCs w:val="20"/>
        </w:rPr>
        <w:t>).</w:t>
      </w:r>
      <w:r w:rsidR="00874969" w:rsidRPr="004B60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A8CC89" w14:textId="46280730" w:rsidR="004B6090" w:rsidRPr="003C5D8B" w:rsidRDefault="00874969" w:rsidP="002E3CF3">
      <w:pPr>
        <w:pStyle w:val="Default"/>
        <w:numPr>
          <w:ilvl w:val="0"/>
          <w:numId w:val="16"/>
        </w:numPr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874969">
        <w:rPr>
          <w:rFonts w:asciiTheme="minorHAnsi" w:hAnsiTheme="minorHAnsi" w:cstheme="minorHAnsi"/>
          <w:b/>
          <w:bCs/>
          <w:sz w:val="22"/>
          <w:szCs w:val="22"/>
        </w:rPr>
        <w:t>Ressourcierung Lehrmittel:</w:t>
      </w:r>
      <w:r w:rsidRPr="00874969">
        <w:rPr>
          <w:rFonts w:asciiTheme="minorHAnsi" w:hAnsiTheme="minorHAnsi" w:cstheme="minorHAnsi"/>
          <w:sz w:val="22"/>
          <w:szCs w:val="22"/>
        </w:rPr>
        <w:t xml:space="preserve"> </w:t>
      </w:r>
      <w:r w:rsidRPr="003C5D8B">
        <w:rPr>
          <w:rFonts w:asciiTheme="minorHAnsi" w:hAnsiTheme="minorHAnsi" w:cstheme="minorHAnsi"/>
          <w:sz w:val="20"/>
          <w:szCs w:val="20"/>
        </w:rPr>
        <w:t>Informationen über die Lehrmittelkredite finden sich im ausführlichen Protokoll der KSBS-Vorstandssitzung (</w:t>
      </w:r>
      <w:hyperlink r:id="rId5" w:history="1">
        <w:r w:rsidRPr="003C5D8B">
          <w:rPr>
            <w:rStyle w:val="Hyperlink"/>
            <w:rFonts w:asciiTheme="minorHAnsi" w:hAnsiTheme="minorHAnsi" w:cstheme="minorHAnsi"/>
            <w:sz w:val="20"/>
            <w:szCs w:val="20"/>
          </w:rPr>
          <w:t>https://ks-bs.edubs.ch/archiv-1</w:t>
        </w:r>
      </w:hyperlink>
      <w:r w:rsidRPr="003C5D8B">
        <w:rPr>
          <w:rFonts w:asciiTheme="minorHAnsi" w:hAnsiTheme="minorHAnsi" w:cstheme="minorHAnsi"/>
          <w:sz w:val="20"/>
          <w:szCs w:val="20"/>
        </w:rPr>
        <w:t>)</w:t>
      </w:r>
    </w:p>
    <w:p w14:paraId="49D2EC7E" w14:textId="7AAF86C7" w:rsidR="00874969" w:rsidRPr="003C5D8B" w:rsidRDefault="00874969" w:rsidP="002E3CF3">
      <w:pPr>
        <w:pStyle w:val="Default"/>
        <w:numPr>
          <w:ilvl w:val="0"/>
          <w:numId w:val="16"/>
        </w:numPr>
        <w:ind w:left="284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74969">
        <w:rPr>
          <w:rFonts w:asciiTheme="minorHAnsi" w:hAnsiTheme="minorHAnsi" w:cstheme="minorHAnsi"/>
          <w:b/>
          <w:bCs/>
          <w:sz w:val="22"/>
          <w:szCs w:val="22"/>
        </w:rPr>
        <w:t>Antrag</w:t>
      </w:r>
      <w:r w:rsidR="003C5D8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874969">
        <w:rPr>
          <w:rFonts w:asciiTheme="minorHAnsi" w:hAnsiTheme="minorHAnsi" w:cstheme="minorHAnsi"/>
          <w:b/>
          <w:bCs/>
          <w:sz w:val="22"/>
          <w:szCs w:val="22"/>
        </w:rPr>
        <w:t>Verzicht auf erste</w:t>
      </w:r>
      <w:r w:rsidR="003C5D8B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874969">
        <w:rPr>
          <w:rFonts w:asciiTheme="minorHAnsi" w:hAnsiTheme="minorHAnsi" w:cstheme="minorHAnsi"/>
          <w:b/>
          <w:bCs/>
          <w:sz w:val="22"/>
          <w:szCs w:val="22"/>
        </w:rPr>
        <w:t xml:space="preserve"> Semesterzeugnis als corona-bedingte Entlastungsmass</w:t>
      </w:r>
      <w:r w:rsidRPr="00874969">
        <w:rPr>
          <w:rFonts w:asciiTheme="minorHAnsi" w:hAnsiTheme="minorHAnsi" w:cstheme="minorHAnsi"/>
          <w:b/>
          <w:bCs/>
          <w:sz w:val="22"/>
          <w:szCs w:val="22"/>
        </w:rPr>
        <w:softHyphen/>
        <w:t xml:space="preserve">nahme: </w:t>
      </w:r>
      <w:r w:rsidRPr="003C5D8B">
        <w:rPr>
          <w:rFonts w:asciiTheme="minorHAnsi" w:hAnsiTheme="minorHAnsi" w:cstheme="minorHAnsi"/>
          <w:sz w:val="20"/>
          <w:szCs w:val="20"/>
        </w:rPr>
        <w:t>Ein entsprechender Antrag wird am Erweiterten Konferenzvorstand (EKV) der Prima</w:t>
      </w:r>
      <w:r w:rsidR="00F378E3">
        <w:rPr>
          <w:rFonts w:asciiTheme="minorHAnsi" w:hAnsiTheme="minorHAnsi" w:cstheme="minorHAnsi"/>
          <w:sz w:val="20"/>
          <w:szCs w:val="20"/>
        </w:rPr>
        <w:t>r</w:t>
      </w:r>
      <w:r w:rsidRPr="003C5D8B">
        <w:rPr>
          <w:rFonts w:asciiTheme="minorHAnsi" w:hAnsiTheme="minorHAnsi" w:cstheme="minorHAnsi"/>
          <w:sz w:val="20"/>
          <w:szCs w:val="20"/>
        </w:rPr>
        <w:t>stufe vom 30. November diskutiert. Auch die Sekundarstufe wird über das Anliegen informiert.</w:t>
      </w:r>
    </w:p>
    <w:p w14:paraId="3326C350" w14:textId="08A8A44B" w:rsidR="00874969" w:rsidRPr="00D861BF" w:rsidRDefault="00874969" w:rsidP="002E3CF3">
      <w:pPr>
        <w:pStyle w:val="Default"/>
        <w:numPr>
          <w:ilvl w:val="0"/>
          <w:numId w:val="16"/>
        </w:numPr>
        <w:ind w:left="284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Weiterentwicklung der gymnasialen Matur: </w:t>
      </w:r>
      <w:r w:rsidRPr="003C5D8B">
        <w:rPr>
          <w:rFonts w:asciiTheme="minorHAnsi" w:hAnsiTheme="minorHAnsi" w:cstheme="minorHAnsi"/>
          <w:sz w:val="20"/>
          <w:szCs w:val="20"/>
        </w:rPr>
        <w:t xml:space="preserve">Der Berufsverband FSS ist über die Stufenkonferenz Sek. II des Dachverbands Lehrerinnen und Lehrer Schweiz (LCH) eingebunden. </w:t>
      </w:r>
      <w:r w:rsidR="00D861BF" w:rsidRPr="003C5D8B">
        <w:rPr>
          <w:rFonts w:asciiTheme="minorHAnsi" w:hAnsiTheme="minorHAnsi" w:cstheme="minorHAnsi"/>
          <w:sz w:val="20"/>
          <w:szCs w:val="20"/>
        </w:rPr>
        <w:t>Eine kantonale Vernehm</w:t>
      </w:r>
      <w:r w:rsidR="00F378E3">
        <w:rPr>
          <w:rFonts w:asciiTheme="minorHAnsi" w:hAnsiTheme="minorHAnsi" w:cstheme="minorHAnsi"/>
          <w:sz w:val="20"/>
          <w:szCs w:val="20"/>
        </w:rPr>
        <w:t>-</w:t>
      </w:r>
      <w:r w:rsidR="00D861BF" w:rsidRPr="003C5D8B">
        <w:rPr>
          <w:rFonts w:asciiTheme="minorHAnsi" w:hAnsiTheme="minorHAnsi" w:cstheme="minorHAnsi"/>
          <w:sz w:val="20"/>
          <w:szCs w:val="20"/>
        </w:rPr>
        <w:t>lassung unter Einbezug der Lehrpersonen ist im Frühjahr 2022 geplant.</w:t>
      </w:r>
    </w:p>
    <w:p w14:paraId="1DBB529C" w14:textId="48B37B48" w:rsidR="00D861BF" w:rsidRPr="00CA4E2A" w:rsidRDefault="00D861BF" w:rsidP="002E3CF3">
      <w:pPr>
        <w:pStyle w:val="Default"/>
        <w:numPr>
          <w:ilvl w:val="0"/>
          <w:numId w:val="16"/>
        </w:numPr>
        <w:ind w:left="284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Förderung &amp; Integration (Volksschule): </w:t>
      </w:r>
      <w:r w:rsidRPr="003C5D8B">
        <w:rPr>
          <w:rFonts w:asciiTheme="minorHAnsi" w:hAnsiTheme="minorHAnsi" w:cstheme="minorHAnsi"/>
          <w:sz w:val="20"/>
          <w:szCs w:val="20"/>
        </w:rPr>
        <w:t>Informationen zu den folgenden Fragestellungen: Kann die Fachstelle F&amp;I SHP-Lehrpersonen im Kindergarten bei der Förderplanung von Einzelintegrationen bei SuS mit verstärkten Massnahmen unterstützen? Wie weiter mit den Vakanzen bei zu besetzenden Logopädie- und Psychomotorikstellen in der Primarstufe? Aktueller Stand der «Entwicklungsgespräche» zur Erstellung des definitiven Dokuments «Richtlinien Förderung &amp; Integration».</w:t>
      </w:r>
    </w:p>
    <w:p w14:paraId="57B01F33" w14:textId="1AA9BBD3" w:rsidR="00D861BF" w:rsidRPr="00D861BF" w:rsidRDefault="00D861BF" w:rsidP="002E3CF3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3BF6C52A" w14:textId="77777777" w:rsidR="00D861BF" w:rsidRPr="00F378E3" w:rsidRDefault="00D861BF" w:rsidP="002E3CF3">
      <w:pPr>
        <w:pStyle w:val="Default"/>
        <w:numPr>
          <w:ilvl w:val="0"/>
          <w:numId w:val="23"/>
        </w:numPr>
        <w:ind w:left="284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861BF">
        <w:rPr>
          <w:rFonts w:asciiTheme="minorHAnsi" w:hAnsiTheme="minorHAnsi" w:cstheme="minorHAnsi"/>
          <w:b/>
          <w:bCs/>
          <w:sz w:val="22"/>
          <w:szCs w:val="22"/>
          <w:lang w:val="de-DE"/>
        </w:rPr>
        <w:t>Der LA nimmt unter anderem folgende Anliegen zur Abklärung entgegen:</w:t>
      </w:r>
    </w:p>
    <w:p w14:paraId="67131077" w14:textId="2312FFC7" w:rsidR="00D861BF" w:rsidRPr="00F378E3" w:rsidRDefault="00D861BF" w:rsidP="002E3CF3">
      <w:pPr>
        <w:pStyle w:val="Default"/>
        <w:numPr>
          <w:ilvl w:val="0"/>
          <w:numId w:val="16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F378E3">
        <w:rPr>
          <w:rFonts w:asciiTheme="minorHAnsi" w:hAnsiTheme="minorHAnsi" w:cstheme="minorHAnsi"/>
          <w:sz w:val="22"/>
          <w:szCs w:val="22"/>
        </w:rPr>
        <w:t>Primarschule: Kindergartenkinder mit Smartwatch und anderen Digital-Devices. Wie weiter?</w:t>
      </w:r>
    </w:p>
    <w:p w14:paraId="1B52EBCF" w14:textId="724AE1A9" w:rsidR="00D861BF" w:rsidRPr="00F378E3" w:rsidRDefault="003C5D8B" w:rsidP="002E3CF3">
      <w:pPr>
        <w:pStyle w:val="Default"/>
        <w:numPr>
          <w:ilvl w:val="0"/>
          <w:numId w:val="16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F378E3">
        <w:rPr>
          <w:rFonts w:asciiTheme="minorHAnsi" w:hAnsiTheme="minorHAnsi" w:cstheme="minorHAnsi"/>
          <w:sz w:val="22"/>
          <w:szCs w:val="22"/>
        </w:rPr>
        <w:t>Check-Evaluation durch das ED: Aktueller Stand? Richtlinien an Lehrpersone</w:t>
      </w:r>
      <w:r w:rsidR="00F378E3" w:rsidRPr="00F378E3">
        <w:rPr>
          <w:rFonts w:asciiTheme="minorHAnsi" w:hAnsiTheme="minorHAnsi" w:cstheme="minorHAnsi"/>
          <w:sz w:val="22"/>
          <w:szCs w:val="22"/>
        </w:rPr>
        <w:t>n</w:t>
      </w:r>
      <w:r w:rsidRPr="00F378E3">
        <w:rPr>
          <w:rFonts w:asciiTheme="minorHAnsi" w:hAnsiTheme="minorHAnsi" w:cstheme="minorHAnsi"/>
          <w:sz w:val="22"/>
          <w:szCs w:val="22"/>
        </w:rPr>
        <w:t xml:space="preserve"> zum Umgang mit den Resultat</w:t>
      </w:r>
      <w:r w:rsidR="00AE4BF6" w:rsidRPr="00F378E3">
        <w:rPr>
          <w:rFonts w:asciiTheme="minorHAnsi" w:hAnsiTheme="minorHAnsi" w:cstheme="minorHAnsi"/>
          <w:sz w:val="22"/>
          <w:szCs w:val="22"/>
        </w:rPr>
        <w:t>en</w:t>
      </w:r>
      <w:r w:rsidRPr="00F378E3">
        <w:rPr>
          <w:rFonts w:asciiTheme="minorHAnsi" w:hAnsiTheme="minorHAnsi" w:cstheme="minorHAnsi"/>
          <w:sz w:val="22"/>
          <w:szCs w:val="22"/>
        </w:rPr>
        <w:t xml:space="preserve"> aus P3 und P6: Flächendeckende Geltung?</w:t>
      </w:r>
    </w:p>
    <w:p w14:paraId="1AACEDB5" w14:textId="0D7F33BE" w:rsidR="003C5D8B" w:rsidRPr="00F378E3" w:rsidRDefault="003C5D8B" w:rsidP="002E3CF3">
      <w:pPr>
        <w:pStyle w:val="Default"/>
        <w:numPr>
          <w:ilvl w:val="0"/>
          <w:numId w:val="16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F378E3">
        <w:rPr>
          <w:rFonts w:asciiTheme="minorHAnsi" w:hAnsiTheme="minorHAnsi" w:cstheme="minorHAnsi"/>
          <w:sz w:val="22"/>
          <w:szCs w:val="22"/>
        </w:rPr>
        <w:t>Sekundarschule I und Berufsschule: Doppelbelastung durch parallele</w:t>
      </w:r>
      <w:r w:rsidR="00AE4BF6" w:rsidRPr="00F378E3">
        <w:rPr>
          <w:rFonts w:asciiTheme="minorHAnsi" w:hAnsiTheme="minorHAnsi" w:cstheme="minorHAnsi"/>
          <w:sz w:val="22"/>
          <w:szCs w:val="22"/>
        </w:rPr>
        <w:t>n</w:t>
      </w:r>
      <w:r w:rsidRPr="00F378E3">
        <w:rPr>
          <w:rFonts w:asciiTheme="minorHAnsi" w:hAnsiTheme="minorHAnsi" w:cstheme="minorHAnsi"/>
          <w:sz w:val="22"/>
          <w:szCs w:val="22"/>
        </w:rPr>
        <w:t xml:space="preserve"> Fern- und Präsenz</w:t>
      </w:r>
      <w:r w:rsidR="00F378E3">
        <w:rPr>
          <w:rFonts w:asciiTheme="minorHAnsi" w:hAnsiTheme="minorHAnsi" w:cstheme="minorHAnsi"/>
          <w:sz w:val="22"/>
          <w:szCs w:val="22"/>
        </w:rPr>
        <w:t>-</w:t>
      </w:r>
      <w:r w:rsidRPr="00F378E3">
        <w:rPr>
          <w:rFonts w:asciiTheme="minorHAnsi" w:hAnsiTheme="minorHAnsi" w:cstheme="minorHAnsi"/>
          <w:sz w:val="22"/>
          <w:szCs w:val="22"/>
        </w:rPr>
        <w:t>unterricht.</w:t>
      </w:r>
    </w:p>
    <w:p w14:paraId="5ADF9C09" w14:textId="77777777" w:rsidR="003C5D8B" w:rsidRPr="00D861BF" w:rsidRDefault="003C5D8B" w:rsidP="003C5D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8C207D" w14:textId="2EB8CCFC" w:rsidR="002830CD" w:rsidRPr="00262166" w:rsidRDefault="004A3D89" w:rsidP="00F23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kern w:val="36"/>
          <w:lang w:val="de-DE"/>
        </w:rPr>
      </w:pPr>
      <w:r w:rsidRPr="00262166">
        <w:rPr>
          <w:rFonts w:cstheme="minorHAnsi"/>
          <w:b/>
          <w:bCs/>
          <w:lang w:val="de-DE"/>
        </w:rPr>
        <w:t>Wie immer sind die KSBS-Vorstandsmitglieder gebeten, den KSBS-Express in ihrem Schulhaus in geeigneter Form zugänglich zu machen.</w:t>
      </w:r>
    </w:p>
    <w:sectPr w:rsidR="002830CD" w:rsidRPr="00262166" w:rsidSect="002E3CF3">
      <w:pgSz w:w="11906" w:h="16838" w:code="9"/>
      <w:pgMar w:top="425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C89"/>
    <w:multiLevelType w:val="hybridMultilevel"/>
    <w:tmpl w:val="34B2FE5C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817115"/>
    <w:multiLevelType w:val="hybridMultilevel"/>
    <w:tmpl w:val="FDB0D1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D73"/>
    <w:multiLevelType w:val="hybridMultilevel"/>
    <w:tmpl w:val="F64C7164"/>
    <w:lvl w:ilvl="0" w:tplc="A20E9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838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F8F9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D8BD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CC7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CAA5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30FC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40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5E4B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7F0B92"/>
    <w:multiLevelType w:val="hybridMultilevel"/>
    <w:tmpl w:val="1A323CB8"/>
    <w:lvl w:ilvl="0" w:tplc="C65EA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6C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E4F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8CD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0A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20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E1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23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04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00FA4"/>
    <w:multiLevelType w:val="hybridMultilevel"/>
    <w:tmpl w:val="D4E6FFA2"/>
    <w:lvl w:ilvl="0" w:tplc="6CD4A280">
      <w:start w:val="400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04CF"/>
    <w:multiLevelType w:val="hybridMultilevel"/>
    <w:tmpl w:val="BAC48ED4"/>
    <w:lvl w:ilvl="0" w:tplc="6CD4A280">
      <w:start w:val="400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C30"/>
    <w:multiLevelType w:val="hybridMultilevel"/>
    <w:tmpl w:val="25626C22"/>
    <w:lvl w:ilvl="0" w:tplc="6CD4A280">
      <w:start w:val="400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2B67"/>
    <w:multiLevelType w:val="hybridMultilevel"/>
    <w:tmpl w:val="B26C87AE"/>
    <w:lvl w:ilvl="0" w:tplc="A42838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CA1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96B4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C6C0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7058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607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A80C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7C75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ABC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4D872D7"/>
    <w:multiLevelType w:val="hybridMultilevel"/>
    <w:tmpl w:val="7A0A71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3109A"/>
    <w:multiLevelType w:val="hybridMultilevel"/>
    <w:tmpl w:val="3168E836"/>
    <w:lvl w:ilvl="0" w:tplc="DCEA9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EC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EF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60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ED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EAD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47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01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449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CB7165"/>
    <w:multiLevelType w:val="hybridMultilevel"/>
    <w:tmpl w:val="123859CA"/>
    <w:lvl w:ilvl="0" w:tplc="F0D83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2E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2F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C4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87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08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62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28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6B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271032"/>
    <w:multiLevelType w:val="hybridMultilevel"/>
    <w:tmpl w:val="0DA83F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D4A280">
      <w:start w:val="400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2" w:tplc="A6DE16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1B441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7AA5D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86ECF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6A3D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9389B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A7E9E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514215E6"/>
    <w:multiLevelType w:val="hybridMultilevel"/>
    <w:tmpl w:val="10FE3628"/>
    <w:lvl w:ilvl="0" w:tplc="E4E4C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06DF9"/>
    <w:multiLevelType w:val="multilevel"/>
    <w:tmpl w:val="82348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de-CH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5D5E2DF0"/>
    <w:multiLevelType w:val="hybridMultilevel"/>
    <w:tmpl w:val="F72AAB2C"/>
    <w:lvl w:ilvl="0" w:tplc="3E128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4D2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F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08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A5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00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AC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A7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E6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DDB55D8"/>
    <w:multiLevelType w:val="hybridMultilevel"/>
    <w:tmpl w:val="313656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C0F08"/>
    <w:multiLevelType w:val="hybridMultilevel"/>
    <w:tmpl w:val="D6B479D8"/>
    <w:lvl w:ilvl="0" w:tplc="CB0892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66FB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4089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48A4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6614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DA39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F4A5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F4C0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0C07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DC60ACD"/>
    <w:multiLevelType w:val="hybridMultilevel"/>
    <w:tmpl w:val="258859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45CFF"/>
    <w:multiLevelType w:val="hybridMultilevel"/>
    <w:tmpl w:val="B740B2DE"/>
    <w:lvl w:ilvl="0" w:tplc="931C0B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A96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00A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9EF0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706E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9D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6C27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B8E8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B424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1407073"/>
    <w:multiLevelType w:val="hybridMultilevel"/>
    <w:tmpl w:val="81CCFD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80079"/>
    <w:multiLevelType w:val="hybridMultilevel"/>
    <w:tmpl w:val="BBE86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E7500"/>
    <w:multiLevelType w:val="hybridMultilevel"/>
    <w:tmpl w:val="57FA68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A279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15"/>
  </w:num>
  <w:num w:numId="5">
    <w:abstractNumId w:val="14"/>
  </w:num>
  <w:num w:numId="6">
    <w:abstractNumId w:val="18"/>
  </w:num>
  <w:num w:numId="7">
    <w:abstractNumId w:val="2"/>
  </w:num>
  <w:num w:numId="8">
    <w:abstractNumId w:val="9"/>
  </w:num>
  <w:num w:numId="9">
    <w:abstractNumId w:val="3"/>
  </w:num>
  <w:num w:numId="10">
    <w:abstractNumId w:val="19"/>
  </w:num>
  <w:num w:numId="11">
    <w:abstractNumId w:val="10"/>
  </w:num>
  <w:num w:numId="12">
    <w:abstractNumId w:val="7"/>
  </w:num>
  <w:num w:numId="13">
    <w:abstractNumId w:val="13"/>
  </w:num>
  <w:num w:numId="14">
    <w:abstractNumId w:val="21"/>
  </w:num>
  <w:num w:numId="15">
    <w:abstractNumId w:val="20"/>
  </w:num>
  <w:num w:numId="16">
    <w:abstractNumId w:val="8"/>
  </w:num>
  <w:num w:numId="17">
    <w:abstractNumId w:val="6"/>
  </w:num>
  <w:num w:numId="18">
    <w:abstractNumId w:val="11"/>
  </w:num>
  <w:num w:numId="19">
    <w:abstractNumId w:val="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45"/>
    <w:rsid w:val="000173D8"/>
    <w:rsid w:val="00023B99"/>
    <w:rsid w:val="00052EC2"/>
    <w:rsid w:val="00077931"/>
    <w:rsid w:val="000B5F47"/>
    <w:rsid w:val="000B68B7"/>
    <w:rsid w:val="000C45B2"/>
    <w:rsid w:val="000E1A96"/>
    <w:rsid w:val="00146466"/>
    <w:rsid w:val="00157107"/>
    <w:rsid w:val="00166C70"/>
    <w:rsid w:val="00182D3E"/>
    <w:rsid w:val="001C2C01"/>
    <w:rsid w:val="002038EE"/>
    <w:rsid w:val="002219E0"/>
    <w:rsid w:val="002333B6"/>
    <w:rsid w:val="00240D60"/>
    <w:rsid w:val="0024268A"/>
    <w:rsid w:val="00262166"/>
    <w:rsid w:val="002830CD"/>
    <w:rsid w:val="00291345"/>
    <w:rsid w:val="002A62E7"/>
    <w:rsid w:val="002B7C9A"/>
    <w:rsid w:val="002D2951"/>
    <w:rsid w:val="002E3CF3"/>
    <w:rsid w:val="00350D68"/>
    <w:rsid w:val="00372B9A"/>
    <w:rsid w:val="00382549"/>
    <w:rsid w:val="003A631C"/>
    <w:rsid w:val="003B0646"/>
    <w:rsid w:val="003C5D8B"/>
    <w:rsid w:val="00401F24"/>
    <w:rsid w:val="00425289"/>
    <w:rsid w:val="004439D8"/>
    <w:rsid w:val="00445D83"/>
    <w:rsid w:val="0046454D"/>
    <w:rsid w:val="004A3D89"/>
    <w:rsid w:val="004B6090"/>
    <w:rsid w:val="004C111B"/>
    <w:rsid w:val="004D1C3D"/>
    <w:rsid w:val="004D2F64"/>
    <w:rsid w:val="00506FDC"/>
    <w:rsid w:val="00523FCE"/>
    <w:rsid w:val="005470CA"/>
    <w:rsid w:val="005772C6"/>
    <w:rsid w:val="00603407"/>
    <w:rsid w:val="00610BBA"/>
    <w:rsid w:val="006144AA"/>
    <w:rsid w:val="006262B8"/>
    <w:rsid w:val="00724302"/>
    <w:rsid w:val="0073008F"/>
    <w:rsid w:val="007458E7"/>
    <w:rsid w:val="007A7336"/>
    <w:rsid w:val="007B664E"/>
    <w:rsid w:val="007E5BA5"/>
    <w:rsid w:val="007F672C"/>
    <w:rsid w:val="00816AB0"/>
    <w:rsid w:val="008255AB"/>
    <w:rsid w:val="008309B9"/>
    <w:rsid w:val="0086542D"/>
    <w:rsid w:val="00874969"/>
    <w:rsid w:val="00882760"/>
    <w:rsid w:val="00902D7D"/>
    <w:rsid w:val="00920872"/>
    <w:rsid w:val="00960116"/>
    <w:rsid w:val="00965829"/>
    <w:rsid w:val="009C593C"/>
    <w:rsid w:val="009D3970"/>
    <w:rsid w:val="009F0606"/>
    <w:rsid w:val="00A11F94"/>
    <w:rsid w:val="00A2066C"/>
    <w:rsid w:val="00A233B1"/>
    <w:rsid w:val="00A41FEB"/>
    <w:rsid w:val="00A5750D"/>
    <w:rsid w:val="00A91A4C"/>
    <w:rsid w:val="00A96C15"/>
    <w:rsid w:val="00A9741F"/>
    <w:rsid w:val="00AA6210"/>
    <w:rsid w:val="00AA7D46"/>
    <w:rsid w:val="00AE4BF6"/>
    <w:rsid w:val="00AF723C"/>
    <w:rsid w:val="00B05070"/>
    <w:rsid w:val="00B13B68"/>
    <w:rsid w:val="00B2155C"/>
    <w:rsid w:val="00B65DCC"/>
    <w:rsid w:val="00B82229"/>
    <w:rsid w:val="00BA7568"/>
    <w:rsid w:val="00BB2AB5"/>
    <w:rsid w:val="00BD1B49"/>
    <w:rsid w:val="00C4487E"/>
    <w:rsid w:val="00C76573"/>
    <w:rsid w:val="00C77ED3"/>
    <w:rsid w:val="00C90C26"/>
    <w:rsid w:val="00CA4E2A"/>
    <w:rsid w:val="00CA534B"/>
    <w:rsid w:val="00CF57B9"/>
    <w:rsid w:val="00D12132"/>
    <w:rsid w:val="00D20540"/>
    <w:rsid w:val="00D238A5"/>
    <w:rsid w:val="00D861BF"/>
    <w:rsid w:val="00D869CE"/>
    <w:rsid w:val="00DA4920"/>
    <w:rsid w:val="00DC3B57"/>
    <w:rsid w:val="00DE3FD4"/>
    <w:rsid w:val="00DF0834"/>
    <w:rsid w:val="00E114F6"/>
    <w:rsid w:val="00E848E7"/>
    <w:rsid w:val="00E8657E"/>
    <w:rsid w:val="00EE06D3"/>
    <w:rsid w:val="00F05CE5"/>
    <w:rsid w:val="00F21E72"/>
    <w:rsid w:val="00F23A92"/>
    <w:rsid w:val="00F276B1"/>
    <w:rsid w:val="00F378E3"/>
    <w:rsid w:val="00F64330"/>
    <w:rsid w:val="00F8742E"/>
    <w:rsid w:val="00F93467"/>
    <w:rsid w:val="00FA1DE8"/>
    <w:rsid w:val="00FA34C5"/>
    <w:rsid w:val="00FA70A6"/>
    <w:rsid w:val="00FD2377"/>
    <w:rsid w:val="00FD3200"/>
    <w:rsid w:val="00FD39EE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33B9A"/>
  <w15:chartTrackingRefBased/>
  <w15:docId w15:val="{9B2956DB-932D-4758-9A15-7EC76E40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1345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qFormat/>
    <w:rsid w:val="00291345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13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291345"/>
    <w:rPr>
      <w:rFonts w:ascii="Arial" w:eastAsia="Times New Roman" w:hAnsi="Arial" w:cs="Times New Roman"/>
      <w:sz w:val="28"/>
      <w:szCs w:val="20"/>
      <w:lang w:val="de-DE" w:eastAsia="de-DE"/>
    </w:rPr>
  </w:style>
  <w:style w:type="table" w:styleId="Tabellenraster">
    <w:name w:val="Table Grid"/>
    <w:basedOn w:val="NormaleTabelle"/>
    <w:uiPriority w:val="39"/>
    <w:rsid w:val="00291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658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58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72B9A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A534B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1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5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6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6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5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688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4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84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6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0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5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-bs.edubs.ch/archiv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Schwegler</dc:creator>
  <cp:keywords/>
  <dc:description/>
  <cp:lastModifiedBy>Michael Bochmann</cp:lastModifiedBy>
  <cp:revision>2</cp:revision>
  <cp:lastPrinted>2020-02-20T16:04:00Z</cp:lastPrinted>
  <dcterms:created xsi:type="dcterms:W3CDTF">2020-11-28T12:52:00Z</dcterms:created>
  <dcterms:modified xsi:type="dcterms:W3CDTF">2020-11-28T12:52:00Z</dcterms:modified>
</cp:coreProperties>
</file>